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963E" w14:textId="77777777" w:rsidR="00467533" w:rsidRPr="00467533" w:rsidRDefault="00467533" w:rsidP="00467533">
      <w:pPr>
        <w:spacing w:before="300" w:after="150"/>
        <w:outlineLvl w:val="1"/>
        <w:rPr>
          <w:rFonts w:ascii="Helvetica Neue" w:eastAsia="Times New Roman" w:hAnsi="Helvetica Neue" w:cs="Times New Roman"/>
          <w:b/>
          <w:bCs/>
          <w:color w:val="222222"/>
          <w:sz w:val="21"/>
          <w:szCs w:val="21"/>
        </w:rPr>
      </w:pPr>
      <w:r w:rsidRPr="00467533">
        <w:rPr>
          <w:rFonts w:ascii="Helvetica Neue" w:eastAsia="Times New Roman" w:hAnsi="Helvetica Neue" w:cs="Times New Roman"/>
          <w:b/>
          <w:bCs/>
          <w:color w:val="222222"/>
          <w:sz w:val="21"/>
          <w:szCs w:val="21"/>
        </w:rPr>
        <w:t>ტენდერის აღწერილობა:</w:t>
      </w:r>
    </w:p>
    <w:p w14:paraId="54A7AF79" w14:textId="77777777" w:rsidR="00467533" w:rsidRPr="00467533" w:rsidRDefault="00467533" w:rsidP="00467533">
      <w:pPr>
        <w:spacing w:after="300"/>
        <w:rPr>
          <w:rFonts w:ascii="Helvetica Neue" w:hAnsi="Helvetica Neue" w:cs="Times New Roman"/>
          <w:color w:val="333333"/>
          <w:sz w:val="18"/>
          <w:szCs w:val="18"/>
        </w:rPr>
      </w:pPr>
      <w:r w:rsidRPr="00467533">
        <w:rPr>
          <w:rFonts w:ascii="Helvetica Neue" w:hAnsi="Helvetica Neue" w:cs="Times New Roman"/>
          <w:b/>
          <w:bCs/>
          <w:color w:val="333333"/>
          <w:sz w:val="18"/>
          <w:szCs w:val="18"/>
        </w:rPr>
        <w:t>სს "m² უძრავი ქონება"</w:t>
      </w:r>
      <w:r w:rsidRPr="00467533">
        <w:rPr>
          <w:rFonts w:ascii="Helvetica Neue" w:hAnsi="Helvetica Neue" w:cs="Times New Roman"/>
          <w:color w:val="333333"/>
          <w:sz w:val="18"/>
          <w:szCs w:val="18"/>
        </w:rPr>
        <w:t> ადგილობრივ დეველოპერულ ბაზარზე ყველაზე მსხვილი კომპანიაა, რომელიც ნერგავს თანამედროვე ტექნოლოგიებსა და ინოვაციებს. ჩვენ ვეძებთ ისეთ ნოვატორულ მიდგომებს, რომლებიც ახალ სიმაღლეზე აიყვანს საცხოვრებელი ფართის, როგორც ოპტიმალური დაგეგმვის, ისე მშენებლობის პროცესს. შემოქმედებითი მიდგომებით მუდმივად ვავითარებთ ახალ იდეებს. ჩვენ მივისწრაფით, რომ m² ასოცირდებოდეს ადამიანებისათვის კომფორტულ და თანამედროვე ცხოვრების წესთან. ,,m² უძრავი ქონების“ პროექტების შესახებ ინფორმაცია იხილეთ </w:t>
      </w:r>
      <w:hyperlink r:id="rId5" w:history="1">
        <w:r w:rsidRPr="00467533">
          <w:rPr>
            <w:rFonts w:ascii="Helvetica Neue" w:hAnsi="Helvetica Neue" w:cs="Times New Roman"/>
            <w:b/>
            <w:bCs/>
            <w:color w:val="337AB7"/>
            <w:sz w:val="18"/>
            <w:szCs w:val="18"/>
          </w:rPr>
          <w:t>http://www.m2.ge</w:t>
        </w:r>
      </w:hyperlink>
      <w:r w:rsidRPr="00467533">
        <w:rPr>
          <w:rFonts w:ascii="Helvetica Neue" w:hAnsi="Helvetica Neue" w:cs="Times New Roman"/>
          <w:color w:val="333333"/>
          <w:sz w:val="18"/>
          <w:szCs w:val="18"/>
        </w:rPr>
        <w:br/>
      </w:r>
      <w:r w:rsidRPr="00467533">
        <w:rPr>
          <w:rFonts w:ascii="Helvetica Neue" w:hAnsi="Helvetica Neue" w:cs="Times New Roman"/>
          <w:color w:val="333333"/>
          <w:sz w:val="18"/>
          <w:szCs w:val="18"/>
        </w:rPr>
        <w:br/>
      </w:r>
      <w:r w:rsidRPr="00467533">
        <w:rPr>
          <w:rFonts w:ascii="Helvetica Neue" w:hAnsi="Helvetica Neue" w:cs="Times New Roman"/>
          <w:b/>
          <w:bCs/>
          <w:color w:val="333333"/>
          <w:sz w:val="18"/>
          <w:szCs w:val="18"/>
        </w:rPr>
        <w:t>სს "m² უძრავი ქონება"</w:t>
      </w:r>
      <w:r w:rsidRPr="00467533">
        <w:rPr>
          <w:rFonts w:ascii="Helvetica Neue" w:hAnsi="Helvetica Neue" w:cs="Times New Roman"/>
          <w:color w:val="333333"/>
          <w:sz w:val="18"/>
          <w:szCs w:val="18"/>
        </w:rPr>
        <w:t> აცხადებს ტენდერს ტაქსით მომსახურების შესყიდვაზე.</w:t>
      </w:r>
    </w:p>
    <w:p w14:paraId="4003A4FA" w14:textId="77777777" w:rsidR="00467533" w:rsidRPr="00467533" w:rsidRDefault="00467533" w:rsidP="00467533">
      <w:pPr>
        <w:numPr>
          <w:ilvl w:val="0"/>
          <w:numId w:val="1"/>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E03E2D"/>
          <w:sz w:val="18"/>
          <w:szCs w:val="18"/>
        </w:rPr>
        <w:t>გამარჯვებულ კომპანიასთან გაფორმდება 1 წლიანი ხელშეკრულება.</w:t>
      </w:r>
    </w:p>
    <w:p w14:paraId="66DCD380" w14:textId="77777777" w:rsidR="00467533" w:rsidRPr="00467533" w:rsidRDefault="00467533" w:rsidP="00467533">
      <w:pPr>
        <w:numPr>
          <w:ilvl w:val="0"/>
          <w:numId w:val="1"/>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E03E2D"/>
          <w:sz w:val="18"/>
          <w:szCs w:val="18"/>
        </w:rPr>
        <w:t>ყოველთვიური გამოძახებების საშუალო რაოდენობა - 60.</w:t>
      </w:r>
    </w:p>
    <w:p w14:paraId="40AAB6AF" w14:textId="77777777" w:rsidR="00467533" w:rsidRPr="00467533" w:rsidRDefault="00467533" w:rsidP="00467533">
      <w:pPr>
        <w:spacing w:after="300"/>
        <w:rPr>
          <w:rFonts w:ascii="Helvetica Neue" w:hAnsi="Helvetica Neue" w:cs="Times New Roman"/>
          <w:color w:val="333333"/>
          <w:sz w:val="18"/>
          <w:szCs w:val="18"/>
        </w:rPr>
      </w:pPr>
      <w:r w:rsidRPr="00467533">
        <w:rPr>
          <w:rFonts w:ascii="Helvetica Neue" w:hAnsi="Helvetica Neue" w:cs="Times New Roman"/>
          <w:b/>
          <w:bCs/>
          <w:color w:val="333333"/>
          <w:sz w:val="18"/>
          <w:szCs w:val="18"/>
        </w:rPr>
        <w:t>კომპანია უნდა აკმაყოფილებდეს შემდეგ მოთხოვნებს:</w:t>
      </w:r>
    </w:p>
    <w:p w14:paraId="702F219A" w14:textId="77777777" w:rsidR="00467533" w:rsidRPr="00467533" w:rsidRDefault="00467533" w:rsidP="00467533">
      <w:pPr>
        <w:numPr>
          <w:ilvl w:val="0"/>
          <w:numId w:val="2"/>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ავტომობილები უნდა იყოს გამართულ, ტექნიკურ მდგომარეობაში;</w:t>
      </w:r>
    </w:p>
    <w:p w14:paraId="5B28FC77" w14:textId="77777777" w:rsidR="00467533" w:rsidRPr="00467533" w:rsidRDefault="00467533" w:rsidP="00467533">
      <w:pPr>
        <w:numPr>
          <w:ilvl w:val="0"/>
          <w:numId w:val="2"/>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ავტომობილი უნდა იყოს კარგ სანიტარულ მდგომარეობაში;</w:t>
      </w:r>
    </w:p>
    <w:p w14:paraId="4E6A543F" w14:textId="77777777" w:rsidR="00467533" w:rsidRPr="00467533" w:rsidRDefault="00467533" w:rsidP="00467533">
      <w:pPr>
        <w:numPr>
          <w:ilvl w:val="0"/>
          <w:numId w:val="2"/>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უზრუნველყოს მგზავრების უსაფრთხოდ გადაყვანა;</w:t>
      </w:r>
    </w:p>
    <w:p w14:paraId="602EC7C1" w14:textId="77777777" w:rsidR="00467533" w:rsidRPr="00467533" w:rsidRDefault="00467533" w:rsidP="00467533">
      <w:pPr>
        <w:spacing w:after="300"/>
        <w:rPr>
          <w:rFonts w:ascii="Helvetica Neue" w:hAnsi="Helvetica Neue" w:cs="Times New Roman"/>
          <w:color w:val="333333"/>
          <w:sz w:val="18"/>
          <w:szCs w:val="18"/>
        </w:rPr>
      </w:pPr>
      <w:r w:rsidRPr="00467533">
        <w:rPr>
          <w:rFonts w:ascii="Helvetica Neue" w:hAnsi="Helvetica Neue" w:cs="Times New Roman"/>
          <w:b/>
          <w:bCs/>
          <w:color w:val="333333"/>
          <w:sz w:val="18"/>
          <w:szCs w:val="18"/>
        </w:rPr>
        <w:t>მონაწილე პრეტენდენტმა უნდა წარმოადგინოს:</w:t>
      </w:r>
    </w:p>
    <w:p w14:paraId="7DB23344" w14:textId="77777777" w:rsidR="00467533" w:rsidRPr="00467533" w:rsidRDefault="00467533" w:rsidP="00467533">
      <w:pPr>
        <w:numPr>
          <w:ilvl w:val="0"/>
          <w:numId w:val="3"/>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ინფორმაცია კომპანიის შესახებ (დასახელება, ს/კ, საკონტაქტო პირი და ტელ. ნომერი);</w:t>
      </w:r>
    </w:p>
    <w:p w14:paraId="3865B715" w14:textId="77777777" w:rsidR="00467533" w:rsidRPr="00467533" w:rsidRDefault="00467533" w:rsidP="00467533">
      <w:pPr>
        <w:numPr>
          <w:ilvl w:val="0"/>
          <w:numId w:val="3"/>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ინფორმაცია მანქანების კატეგორიებისა და რაოდენობის შესახებ; </w:t>
      </w:r>
    </w:p>
    <w:p w14:paraId="312D7260" w14:textId="77777777" w:rsidR="00467533" w:rsidRPr="00467533" w:rsidRDefault="00467533" w:rsidP="00467533">
      <w:pPr>
        <w:numPr>
          <w:ilvl w:val="0"/>
          <w:numId w:val="3"/>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ინფორმაცია თუ რა ფორმით მოხდება გამოძახება: სატელეფონო ზარით (სასურველია), ან სატელეფონო ზარს+აპლიკაცია;</w:t>
      </w:r>
    </w:p>
    <w:p w14:paraId="3789AD3C" w14:textId="77777777" w:rsidR="00467533" w:rsidRPr="00467533" w:rsidRDefault="00467533" w:rsidP="00467533">
      <w:pPr>
        <w:numPr>
          <w:ilvl w:val="0"/>
          <w:numId w:val="3"/>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ინფორმაცია, თუ რა სახით მოხდება რეპორტის წარმოება განხორციელებული მგზავრობის შესახებ;</w:t>
      </w:r>
    </w:p>
    <w:p w14:paraId="37C7A0E7" w14:textId="77777777" w:rsidR="00467533" w:rsidRPr="00467533" w:rsidRDefault="00467533" w:rsidP="00467533">
      <w:pPr>
        <w:numPr>
          <w:ilvl w:val="0"/>
          <w:numId w:val="3"/>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შემოთავაზების შევსებული ცხრილი;</w:t>
      </w:r>
    </w:p>
    <w:tbl>
      <w:tblPr>
        <w:tblW w:w="87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6343"/>
        <w:gridCol w:w="2082"/>
      </w:tblGrid>
      <w:tr w:rsidR="00467533" w:rsidRPr="00467533" w14:paraId="405C78C9" w14:textId="77777777" w:rsidTr="00467533">
        <w:trPr>
          <w:trHeight w:val="210"/>
        </w:trPr>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48A0D"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0B6D1"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მომსახურება</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23C33"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ტარიფები</w:t>
            </w:r>
          </w:p>
        </w:tc>
      </w:tr>
      <w:tr w:rsidR="00467533" w:rsidRPr="00467533" w14:paraId="67847CD6" w14:textId="77777777" w:rsidTr="00467533">
        <w:trPr>
          <w:trHeight w:val="630"/>
        </w:trPr>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289D1"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1</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BDE5C0"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1 კმ-ის ღირებულება თბილისში (ფასი უნდა იყოს მოცემული ლარში ყველა გადასახადის გათვალისწინებით)</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3D3E3"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 </w:t>
            </w:r>
          </w:p>
        </w:tc>
      </w:tr>
      <w:tr w:rsidR="00467533" w:rsidRPr="00467533" w14:paraId="28E874AF" w14:textId="77777777" w:rsidTr="00467533">
        <w:trPr>
          <w:trHeight w:val="420"/>
        </w:trPr>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6019F"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2</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90F79"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ჩაჯდომის ღირებულება (ასეთის არსებობის შემთხვევაში)</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35F35"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 </w:t>
            </w:r>
          </w:p>
        </w:tc>
      </w:tr>
      <w:tr w:rsidR="00467533" w:rsidRPr="00467533" w14:paraId="68975B78" w14:textId="77777777" w:rsidTr="00385729">
        <w:trPr>
          <w:trHeight w:val="236"/>
        </w:trPr>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11DEF"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3</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65B27"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უფასო დალოდების დრო (წთ)</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3AE6D"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 </w:t>
            </w:r>
          </w:p>
        </w:tc>
      </w:tr>
      <w:tr w:rsidR="00467533" w:rsidRPr="00467533" w14:paraId="622E4B0F" w14:textId="77777777" w:rsidTr="00467533">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CFC90"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4</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1DE5A" w14:textId="5455A9B5" w:rsidR="00467533" w:rsidRPr="00467533" w:rsidRDefault="00385729" w:rsidP="00467533">
            <w:pPr>
              <w:rPr>
                <w:rFonts w:ascii="Helvetica Neue" w:eastAsia="Times New Roman" w:hAnsi="Helvetica Neue" w:cs="Times New Roman"/>
                <w:color w:val="333333"/>
                <w:sz w:val="18"/>
                <w:szCs w:val="18"/>
              </w:rPr>
            </w:pPr>
            <w:r>
              <w:rPr>
                <w:rFonts w:ascii="Helvetica Neue" w:eastAsia="Times New Roman" w:hAnsi="Helvetica Neue" w:cs="Times New Roman"/>
                <w:color w:val="333333"/>
                <w:sz w:val="18"/>
                <w:szCs w:val="18"/>
              </w:rPr>
              <w:t>დალოდების ტარიფი უფასო</w:t>
            </w:r>
            <w:bookmarkStart w:id="0" w:name="_GoBack"/>
            <w:bookmarkEnd w:id="0"/>
            <w:r w:rsidR="00467533" w:rsidRPr="00467533">
              <w:rPr>
                <w:rFonts w:ascii="Helvetica Neue" w:eastAsia="Times New Roman" w:hAnsi="Helvetica Neue" w:cs="Times New Roman"/>
                <w:color w:val="333333"/>
                <w:sz w:val="18"/>
                <w:szCs w:val="18"/>
              </w:rPr>
              <w:t xml:space="preserve"> წუთების ამოწურვის შემდეგ</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C0BD2"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 </w:t>
            </w:r>
          </w:p>
        </w:tc>
      </w:tr>
      <w:tr w:rsidR="00467533" w:rsidRPr="00467533" w14:paraId="1E84ACC1" w14:textId="77777777" w:rsidTr="00467533">
        <w:trPr>
          <w:trHeight w:val="210"/>
        </w:trPr>
        <w:tc>
          <w:tcPr>
            <w:tcW w:w="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25B23" w14:textId="77777777" w:rsidR="00467533" w:rsidRPr="00467533" w:rsidRDefault="00467533" w:rsidP="00467533">
            <w:pPr>
              <w:jc w:val="cente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5</w:t>
            </w:r>
          </w:p>
        </w:tc>
        <w:tc>
          <w:tcPr>
            <w:tcW w:w="6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F1BA3"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გამოძახებიდან ადგილზე მისვლის მაქსიმალური დრო (წთ)</w:t>
            </w:r>
          </w:p>
        </w:tc>
        <w:tc>
          <w:tcPr>
            <w:tcW w:w="20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438D2" w14:textId="77777777" w:rsidR="00467533" w:rsidRPr="00467533" w:rsidRDefault="00467533" w:rsidP="00467533">
            <w:pPr>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 </w:t>
            </w:r>
          </w:p>
        </w:tc>
      </w:tr>
    </w:tbl>
    <w:p w14:paraId="62E42122" w14:textId="77777777" w:rsidR="00467533" w:rsidRPr="00467533" w:rsidRDefault="00467533" w:rsidP="00467533">
      <w:pPr>
        <w:spacing w:before="300" w:after="150"/>
        <w:outlineLvl w:val="1"/>
        <w:rPr>
          <w:rFonts w:ascii="Helvetica Neue" w:eastAsia="Times New Roman" w:hAnsi="Helvetica Neue" w:cs="Times New Roman"/>
          <w:b/>
          <w:bCs/>
          <w:color w:val="222222"/>
          <w:sz w:val="21"/>
          <w:szCs w:val="21"/>
        </w:rPr>
      </w:pPr>
      <w:r w:rsidRPr="00467533">
        <w:rPr>
          <w:rFonts w:ascii="Helvetica Neue" w:eastAsia="Times New Roman" w:hAnsi="Helvetica Neue" w:cs="Times New Roman"/>
          <w:b/>
          <w:bCs/>
          <w:color w:val="222222"/>
          <w:sz w:val="21"/>
          <w:szCs w:val="21"/>
        </w:rPr>
        <w:t>ტენდერის ჩაბარების პირობები:</w:t>
      </w:r>
    </w:p>
    <w:p w14:paraId="64D7F7F5"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შემოთავაზებები უნდა აიტვირთოს შესყიდვების ვებ-გვერდზე: </w:t>
      </w:r>
      <w:hyperlink r:id="rId6" w:history="1">
        <w:r w:rsidRPr="00467533">
          <w:rPr>
            <w:rFonts w:ascii="Helvetica Neue" w:eastAsia="Times New Roman" w:hAnsi="Helvetica Neue" w:cs="Times New Roman"/>
            <w:b/>
            <w:bCs/>
            <w:color w:val="337AB7"/>
            <w:sz w:val="18"/>
            <w:szCs w:val="18"/>
          </w:rPr>
          <w:t>www.tenders.ge</w:t>
        </w:r>
      </w:hyperlink>
      <w:r w:rsidRPr="00467533">
        <w:rPr>
          <w:rFonts w:ascii="Helvetica Neue" w:eastAsia="Times New Roman" w:hAnsi="Helvetica Neue" w:cs="Times New Roman"/>
          <w:color w:val="333333"/>
          <w:sz w:val="18"/>
          <w:szCs w:val="18"/>
        </w:rPr>
        <w:t>;</w:t>
      </w:r>
    </w:p>
    <w:p w14:paraId="4C504D57"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სატენდერო წინადადების წარმოდგენის ბოლო ვადა: </w:t>
      </w:r>
      <w:r w:rsidRPr="00467533">
        <w:rPr>
          <w:rFonts w:ascii="Helvetica Neue" w:eastAsia="Times New Roman" w:hAnsi="Helvetica Neue" w:cs="Times New Roman"/>
          <w:b/>
          <w:bCs/>
          <w:color w:val="333333"/>
          <w:sz w:val="18"/>
          <w:szCs w:val="18"/>
        </w:rPr>
        <w:t>2019 წლის, 6 ნოემბერი 17:00 სთ.</w:t>
      </w:r>
    </w:p>
    <w:p w14:paraId="3FB3EC8E"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სისტემაში გთხოვთ მიუთითოთ 1 კმ-ის ღირებულება თბილისში;</w:t>
      </w:r>
    </w:p>
    <w:p w14:paraId="7486D747"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ვაჭრობის ტიპი: ვაჭრობის გარეშე;</w:t>
      </w:r>
    </w:p>
    <w:p w14:paraId="73FDBADF"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b/>
          <w:bCs/>
          <w:color w:val="333333"/>
          <w:sz w:val="18"/>
          <w:szCs w:val="18"/>
        </w:rPr>
        <w:t>შეთავაზების ვალუტა: ლარი;</w:t>
      </w:r>
    </w:p>
    <w:p w14:paraId="67F6F56B" w14:textId="77777777" w:rsidR="00467533" w:rsidRPr="00467533" w:rsidRDefault="00467533" w:rsidP="00467533">
      <w:pPr>
        <w:numPr>
          <w:ilvl w:val="0"/>
          <w:numId w:val="4"/>
        </w:numPr>
        <w:spacing w:before="100" w:beforeAutospacing="1" w:after="100" w:afterAutospacing="1"/>
        <w:ind w:left="240"/>
        <w:rPr>
          <w:rFonts w:ascii="Helvetica Neue" w:eastAsia="Times New Roman" w:hAnsi="Helvetica Neue" w:cs="Times New Roman"/>
          <w:color w:val="333333"/>
          <w:sz w:val="18"/>
          <w:szCs w:val="18"/>
        </w:rPr>
      </w:pPr>
      <w:r w:rsidRPr="00467533">
        <w:rPr>
          <w:rFonts w:ascii="Helvetica Neue" w:eastAsia="Times New Roman" w:hAnsi="Helvetica Neue" w:cs="Times New Roman"/>
          <w:color w:val="333333"/>
          <w:sz w:val="18"/>
          <w:szCs w:val="18"/>
        </w:rPr>
        <w:t>ელექტრონულ ტენდერში მონაწილეობის მიღების დეტალური ინსტრუქცია გთხოვთ იხილოთ თანდართულ ფაილში;</w:t>
      </w:r>
    </w:p>
    <w:p w14:paraId="0832062E" w14:textId="77777777" w:rsidR="00467533" w:rsidRPr="00467533" w:rsidRDefault="00467533" w:rsidP="00467533">
      <w:pPr>
        <w:spacing w:after="300"/>
        <w:rPr>
          <w:rFonts w:ascii="Helvetica Neue" w:hAnsi="Helvetica Neue" w:cs="Times New Roman"/>
          <w:color w:val="333333"/>
          <w:sz w:val="18"/>
          <w:szCs w:val="18"/>
        </w:rPr>
      </w:pPr>
      <w:r w:rsidRPr="00467533">
        <w:rPr>
          <w:rFonts w:ascii="Helvetica Neue" w:hAnsi="Helvetica Neue" w:cs="Times New Roman"/>
          <w:b/>
          <w:bCs/>
          <w:color w:val="333333"/>
          <w:sz w:val="18"/>
          <w:szCs w:val="18"/>
        </w:rPr>
        <w:t>ნებისმიერ საკითხთან დაკავშირებით გთხოვთ მიმართოთ:</w:t>
      </w:r>
      <w:r w:rsidRPr="00467533">
        <w:rPr>
          <w:rFonts w:ascii="Helvetica Neue" w:hAnsi="Helvetica Neue" w:cs="Times New Roman"/>
          <w:color w:val="333333"/>
          <w:sz w:val="18"/>
          <w:szCs w:val="18"/>
        </w:rPr>
        <w:br/>
        <w:t>საკონტაქტო პირი: ბექა ჟღენტი</w:t>
      </w:r>
      <w:r w:rsidRPr="00467533">
        <w:rPr>
          <w:rFonts w:ascii="Helvetica Neue" w:hAnsi="Helvetica Neue" w:cs="Times New Roman"/>
          <w:color w:val="333333"/>
          <w:sz w:val="18"/>
          <w:szCs w:val="18"/>
        </w:rPr>
        <w:br/>
        <w:t>ტელ: +995 599260007</w:t>
      </w:r>
      <w:r w:rsidRPr="00467533">
        <w:rPr>
          <w:rFonts w:ascii="Helvetica Neue" w:hAnsi="Helvetica Neue" w:cs="Times New Roman"/>
          <w:color w:val="333333"/>
          <w:sz w:val="18"/>
          <w:szCs w:val="18"/>
        </w:rPr>
        <w:br/>
        <w:t>ელ. ფოსტა: </w:t>
      </w:r>
      <w:hyperlink r:id="rId7" w:history="1">
        <w:r w:rsidRPr="00467533">
          <w:rPr>
            <w:rFonts w:ascii="Helvetica Neue" w:hAnsi="Helvetica Neue" w:cs="Times New Roman"/>
            <w:b/>
            <w:bCs/>
            <w:color w:val="337AB7"/>
            <w:sz w:val="18"/>
            <w:szCs w:val="18"/>
          </w:rPr>
          <w:t>bzhgenti@m2.ge</w:t>
        </w:r>
      </w:hyperlink>
    </w:p>
    <w:p w14:paraId="0223D34E" w14:textId="77777777" w:rsidR="005A485A" w:rsidRDefault="00385729"/>
    <w:sectPr w:rsidR="005A485A" w:rsidSect="007075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A648B"/>
    <w:multiLevelType w:val="multilevel"/>
    <w:tmpl w:val="F31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A5860"/>
    <w:multiLevelType w:val="multilevel"/>
    <w:tmpl w:val="2E2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F0229"/>
    <w:multiLevelType w:val="multilevel"/>
    <w:tmpl w:val="F6C0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604B3"/>
    <w:multiLevelType w:val="multilevel"/>
    <w:tmpl w:val="0ED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33"/>
    <w:rsid w:val="00095674"/>
    <w:rsid w:val="000A32FB"/>
    <w:rsid w:val="00385729"/>
    <w:rsid w:val="00467533"/>
    <w:rsid w:val="004947DC"/>
    <w:rsid w:val="00571F13"/>
    <w:rsid w:val="007075B3"/>
    <w:rsid w:val="0079666D"/>
    <w:rsid w:val="00827420"/>
    <w:rsid w:val="008342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948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6753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533"/>
    <w:rPr>
      <w:rFonts w:ascii="Times New Roman" w:hAnsi="Times New Roman" w:cs="Times New Roman"/>
      <w:b/>
      <w:bCs/>
      <w:sz w:val="36"/>
      <w:szCs w:val="36"/>
    </w:rPr>
  </w:style>
  <w:style w:type="paragraph" w:styleId="NormalWeb">
    <w:name w:val="Normal (Web)"/>
    <w:basedOn w:val="Normal"/>
    <w:uiPriority w:val="99"/>
    <w:semiHidden/>
    <w:unhideWhenUsed/>
    <w:rsid w:val="0046753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7533"/>
    <w:rPr>
      <w:b/>
      <w:bCs/>
    </w:rPr>
  </w:style>
  <w:style w:type="character" w:styleId="Hyperlink">
    <w:name w:val="Hyperlink"/>
    <w:basedOn w:val="DefaultParagraphFont"/>
    <w:uiPriority w:val="99"/>
    <w:semiHidden/>
    <w:unhideWhenUsed/>
    <w:rsid w:val="00467533"/>
    <w:rPr>
      <w:color w:val="0000FF"/>
      <w:u w:val="single"/>
    </w:rPr>
  </w:style>
  <w:style w:type="character" w:customStyle="1" w:styleId="apple-converted-space">
    <w:name w:val="apple-converted-space"/>
    <w:basedOn w:val="DefaultParagraphFont"/>
    <w:rsid w:val="0046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2.ge/" TargetMode="External"/><Relationship Id="rId6" Type="http://schemas.openxmlformats.org/officeDocument/2006/relationships/hyperlink" Target="http://www.tenders.ge/" TargetMode="External"/><Relationship Id="rId7" Type="http://schemas.openxmlformats.org/officeDocument/2006/relationships/hyperlink" Target="mailto:bzghenti@m2.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Macintosh Word</Application>
  <DocSecurity>0</DocSecurity>
  <Lines>16</Lines>
  <Paragraphs>4</Paragraphs>
  <ScaleCrop>false</ScaleCrop>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2019-11-04T12:58:00Z</dcterms:created>
  <dcterms:modified xsi:type="dcterms:W3CDTF">2019-11-04T13:02:00Z</dcterms:modified>
</cp:coreProperties>
</file>